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43" w:rsidRDefault="00714C43" w:rsidP="00714C43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4C43" w:rsidRDefault="00714C43" w:rsidP="00714C4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-689610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C43" w:rsidRDefault="00714C43" w:rsidP="00714C4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14C43" w:rsidRDefault="00714C43" w:rsidP="00714C4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14C43" w:rsidRDefault="00714C43" w:rsidP="00714C4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14C43" w:rsidRDefault="00714C43" w:rsidP="00714C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14C43" w:rsidRDefault="00714C43" w:rsidP="00714C4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14C43" w:rsidRDefault="00714C43" w:rsidP="00714C4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4C43" w:rsidRDefault="00714C43" w:rsidP="00714C4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14C43" w:rsidRDefault="00714C43" w:rsidP="00714C4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4C43" w:rsidRDefault="00714C43" w:rsidP="00714C4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20.06.2014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№ 154</w:t>
      </w:r>
    </w:p>
    <w:p w:rsidR="00714C43" w:rsidRDefault="00714C43" w:rsidP="00714C43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 xml:space="preserve">района от 20 августа 2010 года № 123 </w:t>
      </w:r>
    </w:p>
    <w:p w:rsidR="00BB4DDB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 xml:space="preserve">«О комиссии по расширению </w:t>
      </w:r>
    </w:p>
    <w:p w:rsidR="00BB4DDB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 xml:space="preserve">налогооблагаемой базы и мобилизации </w:t>
      </w:r>
    </w:p>
    <w:p w:rsidR="00BB4DDB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 xml:space="preserve">доходов в бюджет Ханты-Мансийского </w:t>
      </w: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>района»</w:t>
      </w: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организационно-кадровыми изменениями в органах администрации Ханты-Мансийского района</w:t>
      </w:r>
      <w:r w:rsidR="00714C43" w:rsidRPr="001B3D12">
        <w:rPr>
          <w:rFonts w:ascii="Times New Roman" w:hAnsi="Times New Roman"/>
          <w:sz w:val="28"/>
          <w:szCs w:val="28"/>
        </w:rPr>
        <w:t>:</w:t>
      </w: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4C43" w:rsidRPr="001B3D1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14C43" w:rsidRPr="001B3D12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20 августа 2010 года № 123 «О комиссии по расширению налогооблагаемой базы и мобилизации доходов в бюджет Хан</w:t>
      </w:r>
      <w:r>
        <w:rPr>
          <w:rFonts w:ascii="Times New Roman" w:hAnsi="Times New Roman"/>
          <w:sz w:val="28"/>
          <w:szCs w:val="28"/>
        </w:rPr>
        <w:t>ты-Мансийского района» изменения</w:t>
      </w:r>
      <w:r w:rsidR="00714C43" w:rsidRPr="001B3D12">
        <w:rPr>
          <w:rFonts w:ascii="Times New Roman" w:hAnsi="Times New Roman"/>
          <w:sz w:val="28"/>
          <w:szCs w:val="28"/>
        </w:rPr>
        <w:t>, изложив приложение 1 к постановлению в редакции согласно приложению к настоящему постановлению.</w:t>
      </w: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                         и разместить на официальном сайте администрации Ханты-Мансийского района в сети Интернет.</w:t>
      </w: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1B3D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3D1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BB38AF">
        <w:rPr>
          <w:rFonts w:ascii="Times New Roman" w:hAnsi="Times New Roman"/>
          <w:sz w:val="28"/>
          <w:szCs w:val="28"/>
        </w:rPr>
        <w:t xml:space="preserve">                        </w:t>
      </w:r>
      <w:r w:rsidRPr="001B3D12">
        <w:rPr>
          <w:rFonts w:ascii="Times New Roman" w:hAnsi="Times New Roman"/>
          <w:sz w:val="28"/>
          <w:szCs w:val="28"/>
        </w:rPr>
        <w:t xml:space="preserve">на заместителя главы администрации района по финансам </w:t>
      </w:r>
      <w:proofErr w:type="spellStart"/>
      <w:r w:rsidRPr="001B3D12">
        <w:rPr>
          <w:rFonts w:ascii="Times New Roman" w:hAnsi="Times New Roman"/>
          <w:sz w:val="28"/>
          <w:szCs w:val="28"/>
        </w:rPr>
        <w:t>Т.Ю.Горелик</w:t>
      </w:r>
      <w:proofErr w:type="spellEnd"/>
      <w:r w:rsidRPr="001B3D12">
        <w:rPr>
          <w:rFonts w:ascii="Times New Roman" w:hAnsi="Times New Roman"/>
          <w:sz w:val="28"/>
          <w:szCs w:val="28"/>
        </w:rPr>
        <w:t>.</w:t>
      </w: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B38AF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>Глава администрации</w:t>
      </w:r>
    </w:p>
    <w:p w:rsidR="00714C43" w:rsidRPr="001B3D12" w:rsidRDefault="00714C43" w:rsidP="00BB38AF">
      <w:pPr>
        <w:pStyle w:val="a4"/>
        <w:rPr>
          <w:rFonts w:ascii="Times New Roman" w:hAnsi="Times New Roman"/>
          <w:sz w:val="28"/>
          <w:szCs w:val="28"/>
        </w:rPr>
        <w:sectPr w:rsidR="00714C43" w:rsidRPr="001B3D12" w:rsidSect="00BB4DDB">
          <w:headerReference w:type="default" r:id="rId8"/>
          <w:pgSz w:w="11905" w:h="16837"/>
          <w:pgMar w:top="1304" w:right="1247" w:bottom="1021" w:left="1588" w:header="0" w:footer="6" w:gutter="0"/>
          <w:cols w:space="720"/>
        </w:sectPr>
      </w:pPr>
      <w:r w:rsidRPr="001B3D12">
        <w:rPr>
          <w:rFonts w:ascii="Times New Roman" w:hAnsi="Times New Roman"/>
          <w:sz w:val="28"/>
          <w:szCs w:val="28"/>
        </w:rPr>
        <w:t xml:space="preserve">Ханты-Мансийского района            </w:t>
      </w:r>
      <w:r w:rsidR="00BB38A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BB38AF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714C43" w:rsidRPr="001B3D12" w:rsidRDefault="00BB38AF" w:rsidP="00BB38A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14C43" w:rsidRPr="001B3D12" w:rsidRDefault="00714C43" w:rsidP="00BB38A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14C43" w:rsidRDefault="00714C43" w:rsidP="00BB38A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B38AF" w:rsidRDefault="00BB38AF" w:rsidP="00BB38A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20.06.2014  № 154</w:t>
      </w:r>
    </w:p>
    <w:p w:rsidR="00BB38AF" w:rsidRDefault="00BB38AF" w:rsidP="00BB38A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38AF" w:rsidRDefault="00BB38AF" w:rsidP="00BB38A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BB38AF" w:rsidRDefault="00BB38AF" w:rsidP="00BB38A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38AF" w:rsidRDefault="00BB38AF" w:rsidP="00BB38A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B38AF" w:rsidRPr="001B3D12" w:rsidRDefault="00BB38AF" w:rsidP="00BB38A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20.08.2010 № 123</w:t>
      </w:r>
    </w:p>
    <w:p w:rsidR="00714C43" w:rsidRPr="001B3D12" w:rsidRDefault="00714C43" w:rsidP="00BB38A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B38AF">
        <w:rPr>
          <w:rFonts w:ascii="Times New Roman" w:hAnsi="Times New Roman"/>
          <w:sz w:val="28"/>
          <w:szCs w:val="28"/>
        </w:rPr>
        <w:t xml:space="preserve">           </w:t>
      </w:r>
      <w:r w:rsidRPr="001B3D12">
        <w:rPr>
          <w:rFonts w:ascii="Times New Roman" w:hAnsi="Times New Roman"/>
          <w:sz w:val="28"/>
          <w:szCs w:val="28"/>
        </w:rPr>
        <w:t xml:space="preserve"> </w:t>
      </w: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714C43" w:rsidP="00BB38A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3"/>
      <w:bookmarkEnd w:id="1"/>
      <w:r w:rsidRPr="001B3D12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714C43" w:rsidRPr="001B3D12" w:rsidRDefault="00714C43" w:rsidP="00BB38A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D12">
        <w:rPr>
          <w:rFonts w:ascii="Times New Roman" w:hAnsi="Times New Roman"/>
          <w:b/>
          <w:bCs/>
          <w:sz w:val="28"/>
          <w:szCs w:val="28"/>
        </w:rPr>
        <w:t>КОМИССИИ ПО РАСШИРЕНИЮ НАЛОГООБЛАГАЕМОЙ БАЗЫ</w:t>
      </w:r>
    </w:p>
    <w:p w:rsidR="00BB38AF" w:rsidRDefault="00714C43" w:rsidP="00BB38A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D12">
        <w:rPr>
          <w:rFonts w:ascii="Times New Roman" w:hAnsi="Times New Roman"/>
          <w:b/>
          <w:bCs/>
          <w:sz w:val="28"/>
          <w:szCs w:val="28"/>
        </w:rPr>
        <w:t xml:space="preserve">И МОБИЛИЗАЦИИ ДОХОДОВ В БЮДЖЕТ </w:t>
      </w:r>
    </w:p>
    <w:p w:rsidR="00714C43" w:rsidRDefault="00714C43" w:rsidP="00BB38A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D12">
        <w:rPr>
          <w:rFonts w:ascii="Times New Roman" w:hAnsi="Times New Roman"/>
          <w:b/>
          <w:bCs/>
          <w:sz w:val="28"/>
          <w:szCs w:val="28"/>
        </w:rPr>
        <w:t>ХАНТЫ-МАНСИЙСКОГО РАЙОНА</w:t>
      </w:r>
    </w:p>
    <w:p w:rsidR="00BB38AF" w:rsidRPr="001B3D12" w:rsidRDefault="00BB38AF" w:rsidP="00BB38A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4C43" w:rsidRPr="001B3D12">
        <w:rPr>
          <w:rFonts w:ascii="Times New Roman" w:hAnsi="Times New Roman"/>
          <w:sz w:val="28"/>
          <w:szCs w:val="28"/>
        </w:rPr>
        <w:t xml:space="preserve">Заместитель главы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14C43" w:rsidRPr="001B3D12">
        <w:rPr>
          <w:rFonts w:ascii="Times New Roman" w:hAnsi="Times New Roman"/>
          <w:sz w:val="28"/>
          <w:szCs w:val="28"/>
        </w:rPr>
        <w:t>по финансам, председатель комитета по фи</w:t>
      </w:r>
      <w:r w:rsidR="00D16365">
        <w:rPr>
          <w:rFonts w:ascii="Times New Roman" w:hAnsi="Times New Roman"/>
          <w:sz w:val="28"/>
          <w:szCs w:val="28"/>
        </w:rPr>
        <w:t>нансам, председатель</w:t>
      </w:r>
      <w:r w:rsidR="00714C43" w:rsidRPr="001B3D12">
        <w:rPr>
          <w:rFonts w:ascii="Times New Roman" w:hAnsi="Times New Roman"/>
          <w:sz w:val="28"/>
          <w:szCs w:val="28"/>
        </w:rPr>
        <w:t xml:space="preserve"> комиссии</w:t>
      </w:r>
    </w:p>
    <w:p w:rsidR="00D16365" w:rsidRDefault="00D16365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6365" w:rsidRPr="001B3D12" w:rsidRDefault="00D16365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комитета экономической политики администрации Ханты-Мансийского района, заместитель председателя комиссии</w:t>
      </w:r>
    </w:p>
    <w:p w:rsidR="00BB38AF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4C43" w:rsidRPr="001B3D12">
        <w:rPr>
          <w:rFonts w:ascii="Times New Roman" w:hAnsi="Times New Roman"/>
          <w:sz w:val="28"/>
          <w:szCs w:val="28"/>
        </w:rPr>
        <w:t>Специалист-эксперт отдела доходов комитета по финансам администрации Ханты-Мансийского района, секретарь комиссии</w:t>
      </w:r>
    </w:p>
    <w:p w:rsidR="00BB38AF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4C43" w:rsidRPr="001B3D12">
        <w:rPr>
          <w:rFonts w:ascii="Times New Roman" w:hAnsi="Times New Roman"/>
          <w:sz w:val="28"/>
          <w:szCs w:val="28"/>
        </w:rPr>
        <w:t>Директор департамента имущественных и земельных отношений администрации Ханты-Мансийского района</w:t>
      </w:r>
    </w:p>
    <w:p w:rsidR="00BB38AF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4C43" w:rsidRPr="001B3D12">
        <w:rPr>
          <w:rFonts w:ascii="Times New Roman" w:hAnsi="Times New Roman"/>
          <w:sz w:val="28"/>
          <w:szCs w:val="28"/>
        </w:rPr>
        <w:t>Председатель комитета экономической политики администрации Ханты-Мансийского района</w:t>
      </w:r>
    </w:p>
    <w:p w:rsidR="00BB38AF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4C43" w:rsidRPr="001B3D12">
        <w:rPr>
          <w:rFonts w:ascii="Times New Roman" w:hAnsi="Times New Roman"/>
          <w:sz w:val="28"/>
          <w:szCs w:val="28"/>
        </w:rPr>
        <w:t>Заместитель начальника Межрайонной инспекции Федер</w:t>
      </w:r>
      <w:r>
        <w:rPr>
          <w:rFonts w:ascii="Times New Roman" w:hAnsi="Times New Roman"/>
          <w:sz w:val="28"/>
          <w:szCs w:val="28"/>
        </w:rPr>
        <w:t>альной налоговой службы России №</w:t>
      </w:r>
      <w:r w:rsidR="00714C43" w:rsidRPr="001B3D12">
        <w:rPr>
          <w:rFonts w:ascii="Times New Roman" w:hAnsi="Times New Roman"/>
          <w:sz w:val="28"/>
          <w:szCs w:val="28"/>
        </w:rPr>
        <w:t xml:space="preserve"> 1 по Ханты-Мансийскому автономному округу </w:t>
      </w:r>
      <w:r>
        <w:rPr>
          <w:rFonts w:ascii="Times New Roman" w:hAnsi="Times New Roman"/>
          <w:sz w:val="28"/>
          <w:szCs w:val="28"/>
        </w:rPr>
        <w:t>–</w:t>
      </w:r>
      <w:r w:rsidR="00714C43" w:rsidRPr="001B3D12">
        <w:rPr>
          <w:rFonts w:ascii="Times New Roman" w:hAnsi="Times New Roman"/>
          <w:sz w:val="28"/>
          <w:szCs w:val="28"/>
        </w:rPr>
        <w:t xml:space="preserve"> Югре (по согласованию)</w:t>
      </w:r>
    </w:p>
    <w:p w:rsidR="00BB38AF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4C43" w:rsidRPr="001B3D12">
        <w:rPr>
          <w:rFonts w:ascii="Times New Roman" w:hAnsi="Times New Roman"/>
          <w:sz w:val="28"/>
          <w:szCs w:val="28"/>
        </w:rPr>
        <w:t>Начальник отдела доходов комитета по финансам администрации Ханты-Мансийского района</w:t>
      </w:r>
    </w:p>
    <w:p w:rsidR="00BB38AF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4C43" w:rsidRPr="001B3D12">
        <w:rPr>
          <w:rFonts w:ascii="Times New Roman" w:hAnsi="Times New Roman"/>
          <w:sz w:val="28"/>
          <w:szCs w:val="28"/>
        </w:rPr>
        <w:t>Начальник управления планирования и мониторинга социально-экономического развития комитета экономической политики администрации Ханты-Мансийского района</w:t>
      </w:r>
    </w:p>
    <w:p w:rsidR="00BB38AF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4C43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4C43" w:rsidRPr="001B3D12">
        <w:rPr>
          <w:rFonts w:ascii="Times New Roman" w:hAnsi="Times New Roman"/>
          <w:sz w:val="28"/>
          <w:szCs w:val="28"/>
        </w:rPr>
        <w:t>Заместитель начальника полиции по охране обще</w:t>
      </w:r>
      <w:r>
        <w:rPr>
          <w:rFonts w:ascii="Times New Roman" w:hAnsi="Times New Roman"/>
          <w:sz w:val="28"/>
          <w:szCs w:val="28"/>
        </w:rPr>
        <w:t>ственного порядка МОМВД России «</w:t>
      </w:r>
      <w:r w:rsidR="00714C43" w:rsidRPr="001B3D12">
        <w:rPr>
          <w:rFonts w:ascii="Times New Roman" w:hAnsi="Times New Roman"/>
          <w:sz w:val="28"/>
          <w:szCs w:val="28"/>
        </w:rPr>
        <w:t>Ханты-Мансийс</w:t>
      </w:r>
      <w:r>
        <w:rPr>
          <w:rFonts w:ascii="Times New Roman" w:hAnsi="Times New Roman"/>
          <w:sz w:val="28"/>
          <w:szCs w:val="28"/>
        </w:rPr>
        <w:t>кий»</w:t>
      </w:r>
      <w:r w:rsidR="00714C43" w:rsidRPr="001B3D12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BB38AF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4C43" w:rsidRPr="001B3D12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="00714C43" w:rsidRPr="001B3D12">
        <w:rPr>
          <w:rFonts w:ascii="Times New Roman" w:hAnsi="Times New Roman"/>
          <w:sz w:val="28"/>
          <w:szCs w:val="28"/>
        </w:rPr>
        <w:t>Горноправдинск</w:t>
      </w:r>
      <w:proofErr w:type="spellEnd"/>
      <w:r w:rsidR="00714C43" w:rsidRPr="001B3D12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BB38AF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C43" w:rsidRPr="001B3D12" w:rsidRDefault="00BB38AF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4C43" w:rsidRPr="001B3D12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="00714C43" w:rsidRPr="001B3D12">
        <w:rPr>
          <w:rFonts w:ascii="Times New Roman" w:hAnsi="Times New Roman"/>
          <w:sz w:val="28"/>
          <w:szCs w:val="28"/>
        </w:rPr>
        <w:t>Луговской</w:t>
      </w:r>
      <w:proofErr w:type="spellEnd"/>
      <w:r w:rsidR="00714C43" w:rsidRPr="001B3D12">
        <w:rPr>
          <w:rFonts w:ascii="Times New Roman" w:hAnsi="Times New Roman"/>
          <w:sz w:val="28"/>
          <w:szCs w:val="28"/>
        </w:rPr>
        <w:t xml:space="preserve"> (по согласованию)</w:t>
      </w:r>
      <w:proofErr w:type="gramStart"/>
      <w:r w:rsidR="00714C43" w:rsidRPr="001B3D12">
        <w:rPr>
          <w:rFonts w:ascii="Times New Roman" w:hAnsi="Times New Roman"/>
          <w:sz w:val="28"/>
          <w:szCs w:val="28"/>
        </w:rPr>
        <w:t>.</w:t>
      </w:r>
      <w:r w:rsidR="002C7FCB">
        <w:rPr>
          <w:rFonts w:ascii="Times New Roman" w:hAnsi="Times New Roman"/>
          <w:sz w:val="28"/>
          <w:szCs w:val="28"/>
        </w:rPr>
        <w:t>»</w:t>
      </w:r>
      <w:proofErr w:type="gramEnd"/>
      <w:r w:rsidR="002C7FCB">
        <w:rPr>
          <w:rFonts w:ascii="Times New Roman" w:hAnsi="Times New Roman"/>
          <w:sz w:val="28"/>
          <w:szCs w:val="28"/>
        </w:rPr>
        <w:t>.</w:t>
      </w:r>
    </w:p>
    <w:p w:rsidR="00714C43" w:rsidRPr="001B3D12" w:rsidRDefault="00714C43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0C98" w:rsidRPr="001B3D12" w:rsidRDefault="00CD0C98" w:rsidP="001B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CD0C98" w:rsidRPr="001B3D12" w:rsidSect="00BB4DDB">
      <w:pgSz w:w="11906" w:h="16838"/>
      <w:pgMar w:top="1304" w:right="1247" w:bottom="1021" w:left="158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53" w:rsidRDefault="00786253" w:rsidP="00BF1268">
      <w:r>
        <w:separator/>
      </w:r>
    </w:p>
  </w:endnote>
  <w:endnote w:type="continuationSeparator" w:id="0">
    <w:p w:rsidR="00786253" w:rsidRDefault="00786253" w:rsidP="00B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53" w:rsidRDefault="00786253" w:rsidP="00BF1268">
      <w:r>
        <w:separator/>
      </w:r>
    </w:p>
  </w:footnote>
  <w:footnote w:type="continuationSeparator" w:id="0">
    <w:p w:rsidR="00786253" w:rsidRDefault="00786253" w:rsidP="00BF1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AF" w:rsidRPr="00BB38AF" w:rsidRDefault="00F10F0E" w:rsidP="00BB38AF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2E"/>
    <w:rsid w:val="000F44B7"/>
    <w:rsid w:val="00143ACC"/>
    <w:rsid w:val="001B3D12"/>
    <w:rsid w:val="002C7FCB"/>
    <w:rsid w:val="00477B2D"/>
    <w:rsid w:val="0069122E"/>
    <w:rsid w:val="006B443D"/>
    <w:rsid w:val="00714C43"/>
    <w:rsid w:val="00786253"/>
    <w:rsid w:val="00951012"/>
    <w:rsid w:val="00A73A2B"/>
    <w:rsid w:val="00BB38AF"/>
    <w:rsid w:val="00BB4DDB"/>
    <w:rsid w:val="00BF1268"/>
    <w:rsid w:val="00CD0C98"/>
    <w:rsid w:val="00D16365"/>
    <w:rsid w:val="00E17095"/>
    <w:rsid w:val="00EB1080"/>
    <w:rsid w:val="00F10F0E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4C43"/>
    <w:rPr>
      <w:rFonts w:ascii="Calibri" w:hAnsi="Calibri" w:cs="Times New Roman"/>
    </w:rPr>
  </w:style>
  <w:style w:type="paragraph" w:styleId="a4">
    <w:name w:val="No Spacing"/>
    <w:link w:val="a3"/>
    <w:uiPriority w:val="1"/>
    <w:qFormat/>
    <w:rsid w:val="00714C43"/>
    <w:pPr>
      <w:spacing w:after="0" w:line="240" w:lineRule="auto"/>
    </w:pPr>
    <w:rPr>
      <w:rFonts w:ascii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1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12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1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2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0F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F0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4C43"/>
    <w:rPr>
      <w:rFonts w:ascii="Calibri" w:hAnsi="Calibri" w:cs="Times New Roman"/>
    </w:rPr>
  </w:style>
  <w:style w:type="paragraph" w:styleId="a4">
    <w:name w:val="No Spacing"/>
    <w:link w:val="a3"/>
    <w:uiPriority w:val="1"/>
    <w:qFormat/>
    <w:rsid w:val="00714C43"/>
    <w:pPr>
      <w:spacing w:after="0" w:line="240" w:lineRule="auto"/>
    </w:pPr>
    <w:rPr>
      <w:rFonts w:ascii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1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12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1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2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0F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F0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10</cp:revision>
  <cp:lastPrinted>2014-06-24T08:15:00Z</cp:lastPrinted>
  <dcterms:created xsi:type="dcterms:W3CDTF">2014-06-20T04:44:00Z</dcterms:created>
  <dcterms:modified xsi:type="dcterms:W3CDTF">2014-06-24T08:15:00Z</dcterms:modified>
</cp:coreProperties>
</file>